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E72" w:rsidRPr="00DE3ED5" w:rsidRDefault="00172E72" w:rsidP="001137D9">
      <w:pPr>
        <w:outlineLvl w:val="0"/>
        <w:rPr>
          <w:b/>
        </w:rPr>
      </w:pPr>
      <w:r w:rsidRPr="00DE3ED5">
        <w:rPr>
          <w:b/>
        </w:rPr>
        <w:t>Dang ThiQuynhTrang</w:t>
      </w:r>
    </w:p>
    <w:p w:rsidR="00172E72" w:rsidRDefault="0039528F">
      <w:r>
        <w:t>Room 1006C</w:t>
      </w:r>
      <w:r w:rsidR="00172E72" w:rsidRPr="00DE3ED5">
        <w:t xml:space="preserve">, </w:t>
      </w:r>
      <w:r>
        <w:t>N04, Udic complex, HoàngĐạoThuý, TrungHoà, CầuGiấy, HàNội.</w:t>
      </w:r>
    </w:p>
    <w:p w:rsidR="00686004" w:rsidRPr="00DE3ED5" w:rsidRDefault="00686004">
      <w:r>
        <w:t xml:space="preserve">DOB: 21/ 4/ 1989 </w:t>
      </w:r>
    </w:p>
    <w:p w:rsidR="00172E72" w:rsidRPr="00DE3ED5" w:rsidRDefault="0039528F" w:rsidP="001137D9">
      <w:pPr>
        <w:outlineLvl w:val="0"/>
      </w:pPr>
      <w:r>
        <w:t>TEL: +84 888 66 88 48</w:t>
      </w:r>
      <w:r w:rsidR="00172E72" w:rsidRPr="00DE3ED5">
        <w:t xml:space="preserve">/ </w:t>
      </w:r>
      <w:hyperlink r:id="rId6" w:history="1">
        <w:r w:rsidR="00172E72" w:rsidRPr="00DE3ED5">
          <w:rPr>
            <w:rStyle w:val="Hyperlink"/>
          </w:rPr>
          <w:t>trangdq.214@gmail.com</w:t>
        </w:r>
      </w:hyperlink>
    </w:p>
    <w:p w:rsidR="00FA0B0C" w:rsidRDefault="00FA0B0C" w:rsidP="001137D9">
      <w:pPr>
        <w:outlineLvl w:val="0"/>
        <w:rPr>
          <w:b/>
          <w:u w:val="single"/>
        </w:rPr>
      </w:pPr>
    </w:p>
    <w:p w:rsidR="00172E72" w:rsidRPr="00DE3ED5" w:rsidRDefault="00172E72" w:rsidP="001137D9">
      <w:pPr>
        <w:outlineLvl w:val="0"/>
        <w:rPr>
          <w:b/>
          <w:u w:val="single"/>
        </w:rPr>
      </w:pPr>
      <w:r w:rsidRPr="00DE3ED5">
        <w:rPr>
          <w:b/>
          <w:u w:val="single"/>
        </w:rPr>
        <w:t xml:space="preserve">EDUCATION  </w:t>
      </w:r>
    </w:p>
    <w:p w:rsidR="00172E72" w:rsidRPr="00DE3ED5" w:rsidRDefault="00172E72">
      <w:pPr>
        <w:rPr>
          <w:b/>
        </w:rPr>
      </w:pPr>
      <w:r w:rsidRPr="00FA0B0C">
        <w:rPr>
          <w:b/>
        </w:rPr>
        <w:t>Department</w:t>
      </w:r>
      <w:r w:rsidRPr="00DE3ED5">
        <w:rPr>
          <w:b/>
        </w:rPr>
        <w:t xml:space="preserve"> of Economics, University of Reading                                Reading, UK</w:t>
      </w:r>
    </w:p>
    <w:p w:rsidR="00172E72" w:rsidRPr="00DE3ED5" w:rsidRDefault="00172E72" w:rsidP="001137D9">
      <w:pPr>
        <w:outlineLvl w:val="0"/>
      </w:pPr>
      <w:r w:rsidRPr="00DE3ED5">
        <w:t xml:space="preserve">MSc in Banking and finance </w:t>
      </w:r>
      <w:bookmarkStart w:id="0" w:name="_GoBack"/>
      <w:bookmarkEnd w:id="0"/>
    </w:p>
    <w:p w:rsidR="00172E72" w:rsidRPr="00DE3ED5" w:rsidRDefault="00172E72">
      <w:r w:rsidRPr="00DE3ED5">
        <w:t xml:space="preserve">in emerging economics (Merit Degree)                                                       September, 2012  </w:t>
      </w:r>
    </w:p>
    <w:p w:rsidR="00172E72" w:rsidRPr="00DE3ED5" w:rsidRDefault="00172E72"/>
    <w:p w:rsidR="00172E72" w:rsidRPr="00DE3ED5" w:rsidRDefault="00172E72">
      <w:pPr>
        <w:rPr>
          <w:b/>
        </w:rPr>
      </w:pPr>
      <w:r w:rsidRPr="00DE3ED5">
        <w:rPr>
          <w:b/>
        </w:rPr>
        <w:t xml:space="preserve">Foreign in Trade University                                                                        Hanoi, Vietnam </w:t>
      </w:r>
    </w:p>
    <w:p w:rsidR="00172E72" w:rsidRPr="00DE3ED5" w:rsidRDefault="00172E72">
      <w:r w:rsidRPr="00DE3ED5">
        <w:t xml:space="preserve">BSc in International finance                                                                             June, 2011 </w:t>
      </w:r>
    </w:p>
    <w:p w:rsidR="00446741" w:rsidRPr="00DE3ED5" w:rsidRDefault="00446741">
      <w:pPr>
        <w:rPr>
          <w:b/>
        </w:rPr>
      </w:pPr>
    </w:p>
    <w:p w:rsidR="001137D9" w:rsidRPr="00DE3ED5" w:rsidRDefault="001137D9" w:rsidP="001137D9">
      <w:pPr>
        <w:outlineLvl w:val="0"/>
        <w:rPr>
          <w:b/>
          <w:u w:val="single"/>
        </w:rPr>
      </w:pPr>
      <w:r w:rsidRPr="00DE3ED5">
        <w:rPr>
          <w:b/>
          <w:u w:val="single"/>
        </w:rPr>
        <w:t xml:space="preserve">PROFESSIONAL EXPERIENCE </w:t>
      </w:r>
    </w:p>
    <w:p w:rsidR="00217208" w:rsidRPr="00DE3ED5" w:rsidRDefault="00217208" w:rsidP="00217208">
      <w:pPr>
        <w:outlineLvl w:val="0"/>
        <w:rPr>
          <w:b/>
        </w:rPr>
      </w:pPr>
    </w:p>
    <w:p w:rsidR="00217208" w:rsidRPr="00FA0B0C" w:rsidRDefault="00217208" w:rsidP="00217208">
      <w:pPr>
        <w:outlineLvl w:val="0"/>
        <w:rPr>
          <w:b/>
          <w:i/>
        </w:rPr>
      </w:pPr>
      <w:r w:rsidRPr="00FA0B0C">
        <w:rPr>
          <w:b/>
          <w:i/>
        </w:rPr>
        <w:t xml:space="preserve">36.67 JOINT STOCK COMPANY </w:t>
      </w:r>
    </w:p>
    <w:p w:rsidR="001137D9" w:rsidRPr="00FA0B0C" w:rsidRDefault="00217208" w:rsidP="00217208">
      <w:pPr>
        <w:outlineLvl w:val="0"/>
        <w:rPr>
          <w:b/>
          <w:i/>
        </w:rPr>
      </w:pPr>
      <w:r w:rsidRPr="00FA0B0C">
        <w:rPr>
          <w:b/>
          <w:i/>
        </w:rPr>
        <w:t xml:space="preserve">- No 36 CORPORATION – MINISTRY OF DEFENSE                             Hanoi, Vietnam </w:t>
      </w:r>
    </w:p>
    <w:p w:rsidR="00217208" w:rsidRPr="00DE3ED5" w:rsidRDefault="00217208" w:rsidP="001137D9">
      <w:pPr>
        <w:outlineLvl w:val="0"/>
        <w:rPr>
          <w:b/>
          <w:i/>
        </w:rPr>
      </w:pPr>
      <w:r w:rsidRPr="00FA0B0C">
        <w:rPr>
          <w:b/>
          <w:i/>
        </w:rPr>
        <w:t>Assistant  accountant</w:t>
      </w:r>
      <w:r w:rsidRPr="00DE3ED5">
        <w:rPr>
          <w:b/>
          <w:i/>
        </w:rPr>
        <w:t>1</w:t>
      </w:r>
      <w:r w:rsidRPr="00DE3ED5">
        <w:rPr>
          <w:b/>
          <w:i/>
          <w:vertAlign w:val="superscript"/>
        </w:rPr>
        <w:t>st</w:t>
      </w:r>
      <w:r w:rsidRPr="00DE3ED5">
        <w:rPr>
          <w:b/>
          <w:i/>
        </w:rPr>
        <w:t xml:space="preserve"> April – 30</w:t>
      </w:r>
      <w:r w:rsidRPr="00DE3ED5">
        <w:rPr>
          <w:b/>
          <w:i/>
          <w:vertAlign w:val="superscript"/>
        </w:rPr>
        <w:t>th</w:t>
      </w:r>
      <w:r w:rsidRPr="00DE3ED5">
        <w:rPr>
          <w:b/>
          <w:i/>
        </w:rPr>
        <w:t xml:space="preserve"> June,2013        </w:t>
      </w:r>
    </w:p>
    <w:p w:rsidR="00217208" w:rsidRPr="00DE3ED5" w:rsidRDefault="00217208" w:rsidP="00217208">
      <w:pPr>
        <w:pStyle w:val="NormalWeb"/>
        <w:shd w:val="clear" w:color="auto" w:fill="FFFFFF"/>
        <w:rPr>
          <w:rFonts w:asciiTheme="minorHAnsi" w:hAnsiTheme="minorHAnsi"/>
          <w:sz w:val="24"/>
          <w:szCs w:val="24"/>
        </w:rPr>
      </w:pPr>
      <w:r w:rsidRPr="00DE3ED5">
        <w:rPr>
          <w:rFonts w:asciiTheme="minorHAnsi" w:hAnsiTheme="minorHAnsi" w:cstheme="minorBidi"/>
          <w:sz w:val="24"/>
          <w:szCs w:val="24"/>
        </w:rPr>
        <w:t>Supporting the business by assisting to produce accurate financial and management accounting information on which financial decisions are based. Also involved in compiling financial reports and analyses, whilst working to strict deadlines</w:t>
      </w:r>
      <w:r w:rsidRPr="00DE3ED5">
        <w:rPr>
          <w:rFonts w:asciiTheme="minorHAnsi" w:hAnsiTheme="minorHAnsi"/>
          <w:sz w:val="24"/>
          <w:szCs w:val="24"/>
        </w:rPr>
        <w:t xml:space="preserve">. </w:t>
      </w:r>
    </w:p>
    <w:p w:rsidR="00BD12AB" w:rsidRPr="00DE3ED5" w:rsidRDefault="00BD12AB" w:rsidP="00BD12AB">
      <w:pPr>
        <w:pStyle w:val="NormalWeb"/>
        <w:shd w:val="clear" w:color="auto" w:fill="FFFFFF"/>
        <w:rPr>
          <w:rFonts w:asciiTheme="minorHAnsi" w:hAnsiTheme="minorHAnsi" w:cstheme="minorBidi"/>
          <w:sz w:val="24"/>
          <w:szCs w:val="24"/>
        </w:rPr>
      </w:pPr>
      <w:r w:rsidRPr="00DE3ED5">
        <w:rPr>
          <w:rFonts w:asciiTheme="minorHAnsi" w:hAnsiTheme="minorHAnsi" w:cstheme="minorBidi"/>
          <w:sz w:val="24"/>
          <w:szCs w:val="24"/>
        </w:rPr>
        <w:t xml:space="preserve">- Preparing sales invoices </w:t>
      </w:r>
    </w:p>
    <w:p w:rsidR="00BD12AB" w:rsidRPr="00DE3ED5" w:rsidRDefault="00BD12AB" w:rsidP="00BD12AB">
      <w:pPr>
        <w:pStyle w:val="NormalWeb"/>
        <w:shd w:val="clear" w:color="auto" w:fill="FFFFFF"/>
        <w:rPr>
          <w:rFonts w:asciiTheme="minorHAnsi" w:hAnsiTheme="minorHAnsi" w:cstheme="minorBidi"/>
          <w:sz w:val="24"/>
          <w:szCs w:val="24"/>
        </w:rPr>
      </w:pPr>
      <w:r w:rsidRPr="00DE3ED5">
        <w:rPr>
          <w:rFonts w:asciiTheme="minorHAnsi" w:hAnsiTheme="minorHAnsi" w:cstheme="minorBidi"/>
          <w:sz w:val="24"/>
          <w:szCs w:val="24"/>
        </w:rPr>
        <w:t>- Inputting, matching, and coding of invoices</w:t>
      </w:r>
    </w:p>
    <w:p w:rsidR="00BD12AB" w:rsidRPr="00DE3ED5" w:rsidRDefault="00BD12AB" w:rsidP="00BD12AB">
      <w:pPr>
        <w:pStyle w:val="NormalWeb"/>
        <w:shd w:val="clear" w:color="auto" w:fill="FFFFFF"/>
        <w:rPr>
          <w:rFonts w:asciiTheme="minorHAnsi" w:hAnsiTheme="minorHAnsi" w:cstheme="minorBidi"/>
          <w:sz w:val="24"/>
          <w:szCs w:val="24"/>
        </w:rPr>
      </w:pPr>
      <w:r w:rsidRPr="00DE3ED5">
        <w:rPr>
          <w:rFonts w:asciiTheme="minorHAnsi" w:hAnsiTheme="minorHAnsi" w:cstheme="minorBidi"/>
          <w:sz w:val="24"/>
          <w:szCs w:val="24"/>
        </w:rPr>
        <w:t>- Preparation of various reports for senior managers.</w:t>
      </w:r>
    </w:p>
    <w:p w:rsidR="00BD12AB" w:rsidRPr="00DE3ED5" w:rsidRDefault="00BD12AB" w:rsidP="00BD12AB">
      <w:pPr>
        <w:pStyle w:val="NormalWeb"/>
        <w:shd w:val="clear" w:color="auto" w:fill="FFFFFF"/>
        <w:rPr>
          <w:rFonts w:asciiTheme="minorHAnsi" w:hAnsiTheme="minorHAnsi" w:cstheme="minorBidi"/>
          <w:sz w:val="24"/>
          <w:szCs w:val="24"/>
        </w:rPr>
      </w:pPr>
      <w:r w:rsidRPr="00DE3ED5">
        <w:rPr>
          <w:rFonts w:asciiTheme="minorHAnsi" w:hAnsiTheme="minorHAnsi" w:cstheme="minorBidi"/>
          <w:sz w:val="24"/>
          <w:szCs w:val="24"/>
        </w:rPr>
        <w:t>- Responsible for financial accounts including budgets and cash-flow.</w:t>
      </w:r>
    </w:p>
    <w:p w:rsidR="00BD12AB" w:rsidRPr="00DE3ED5" w:rsidRDefault="00BD12AB" w:rsidP="00BD12AB">
      <w:pPr>
        <w:pStyle w:val="NormalWeb"/>
        <w:shd w:val="clear" w:color="auto" w:fill="FFFFFF"/>
        <w:rPr>
          <w:rFonts w:asciiTheme="minorHAnsi" w:hAnsiTheme="minorHAnsi" w:cstheme="minorBidi"/>
          <w:sz w:val="24"/>
          <w:szCs w:val="24"/>
        </w:rPr>
      </w:pPr>
      <w:r w:rsidRPr="00DE3ED5">
        <w:rPr>
          <w:rFonts w:asciiTheme="minorHAnsi" w:hAnsiTheme="minorHAnsi" w:cstheme="minorBidi"/>
          <w:sz w:val="24"/>
          <w:szCs w:val="24"/>
        </w:rPr>
        <w:t>- Supervising junior financial staff</w:t>
      </w:r>
    </w:p>
    <w:p w:rsidR="00BD12AB" w:rsidRPr="00DE3ED5" w:rsidRDefault="00BD12AB" w:rsidP="00BD12AB">
      <w:pPr>
        <w:pStyle w:val="NormalWeb"/>
        <w:shd w:val="clear" w:color="auto" w:fill="FFFFFF"/>
        <w:rPr>
          <w:rFonts w:asciiTheme="minorHAnsi" w:hAnsiTheme="minorHAnsi" w:cstheme="minorBidi"/>
          <w:sz w:val="24"/>
          <w:szCs w:val="24"/>
        </w:rPr>
      </w:pPr>
      <w:r w:rsidRPr="00DE3ED5">
        <w:rPr>
          <w:rFonts w:asciiTheme="minorHAnsi" w:hAnsiTheme="minorHAnsi" w:cstheme="minorBidi"/>
          <w:sz w:val="24"/>
          <w:szCs w:val="24"/>
        </w:rPr>
        <w:t xml:space="preserve">- Assist in the preparation of monthly balance sheet account reconciliations </w:t>
      </w:r>
    </w:p>
    <w:p w:rsidR="00BD12AB" w:rsidRPr="00DE3ED5" w:rsidRDefault="00BD12AB" w:rsidP="00BD12AB">
      <w:pPr>
        <w:pStyle w:val="NormalWeb"/>
        <w:shd w:val="clear" w:color="auto" w:fill="FFFFFF"/>
        <w:rPr>
          <w:rFonts w:asciiTheme="minorHAnsi" w:hAnsiTheme="minorHAnsi" w:cstheme="minorBidi"/>
          <w:sz w:val="24"/>
          <w:szCs w:val="24"/>
        </w:rPr>
      </w:pPr>
    </w:p>
    <w:p w:rsidR="00FA0B0C" w:rsidRDefault="00BD12AB" w:rsidP="00BD12AB">
      <w:pPr>
        <w:pStyle w:val="NormalWeb"/>
        <w:shd w:val="clear" w:color="auto" w:fill="FFFFFF"/>
        <w:rPr>
          <w:rFonts w:asciiTheme="minorHAnsi" w:hAnsiTheme="minorHAnsi"/>
          <w:b/>
          <w:i/>
          <w:sz w:val="24"/>
          <w:szCs w:val="24"/>
        </w:rPr>
      </w:pPr>
      <w:r w:rsidRPr="00FA0B0C">
        <w:rPr>
          <w:rFonts w:asciiTheme="minorHAnsi" w:hAnsiTheme="minorHAnsi"/>
          <w:b/>
          <w:i/>
          <w:sz w:val="24"/>
          <w:szCs w:val="24"/>
        </w:rPr>
        <w:t>FACULTY OF CORPORATE GOVERNANCE</w:t>
      </w:r>
      <w:r w:rsidR="00DE3ED5" w:rsidRPr="00FA0B0C">
        <w:rPr>
          <w:rFonts w:asciiTheme="minorHAnsi" w:hAnsiTheme="minorHAnsi"/>
          <w:b/>
          <w:i/>
          <w:sz w:val="24"/>
          <w:szCs w:val="24"/>
        </w:rPr>
        <w:t>-</w:t>
      </w:r>
      <w:r w:rsidRPr="00FA0B0C">
        <w:rPr>
          <w:rFonts w:asciiTheme="minorHAnsi" w:hAnsiTheme="minorHAnsi"/>
          <w:b/>
          <w:i/>
          <w:sz w:val="24"/>
          <w:szCs w:val="24"/>
        </w:rPr>
        <w:t xml:space="preserve">ACADEMY OF </w:t>
      </w:r>
      <w:r w:rsidR="00DE3ED5" w:rsidRPr="00FA0B0C">
        <w:rPr>
          <w:rFonts w:asciiTheme="minorHAnsi" w:hAnsiTheme="minorHAnsi"/>
          <w:b/>
          <w:i/>
          <w:sz w:val="24"/>
          <w:szCs w:val="24"/>
        </w:rPr>
        <w:t>POLICY AND DEVELOPMENT-</w:t>
      </w:r>
    </w:p>
    <w:p w:rsidR="00BD12AB" w:rsidRPr="00FA0B0C" w:rsidRDefault="00BD12AB" w:rsidP="00BD12AB">
      <w:pPr>
        <w:pStyle w:val="NormalWeb"/>
        <w:shd w:val="clear" w:color="auto" w:fill="FFFFFF"/>
        <w:rPr>
          <w:rFonts w:asciiTheme="minorHAnsi" w:hAnsiTheme="minorHAnsi"/>
          <w:b/>
          <w:i/>
          <w:sz w:val="24"/>
          <w:szCs w:val="24"/>
        </w:rPr>
      </w:pPr>
      <w:r w:rsidRPr="00FA0B0C">
        <w:rPr>
          <w:rFonts w:asciiTheme="minorHAnsi" w:hAnsiTheme="minorHAnsi"/>
          <w:b/>
          <w:i/>
          <w:sz w:val="24"/>
          <w:szCs w:val="24"/>
        </w:rPr>
        <w:t>MINI</w:t>
      </w:r>
      <w:r w:rsidR="00DE3ED5" w:rsidRPr="00FA0B0C">
        <w:rPr>
          <w:rFonts w:asciiTheme="minorHAnsi" w:hAnsiTheme="minorHAnsi"/>
          <w:b/>
          <w:i/>
          <w:sz w:val="24"/>
          <w:szCs w:val="24"/>
        </w:rPr>
        <w:t>STRY OF PLANNING AND INVESTMENT(APD)</w:t>
      </w:r>
      <w:r w:rsidR="00DE3ED5">
        <w:rPr>
          <w:rFonts w:asciiTheme="minorHAnsi" w:hAnsiTheme="minorHAnsi"/>
          <w:b/>
          <w:sz w:val="24"/>
          <w:szCs w:val="24"/>
        </w:rPr>
        <w:t xml:space="preserve">    J</w:t>
      </w:r>
      <w:r w:rsidRPr="00DE3ED5">
        <w:rPr>
          <w:rFonts w:asciiTheme="minorHAnsi" w:hAnsiTheme="minorHAnsi"/>
          <w:b/>
          <w:sz w:val="24"/>
          <w:szCs w:val="24"/>
        </w:rPr>
        <w:t xml:space="preserve">uly,2013 - Present </w:t>
      </w:r>
    </w:p>
    <w:p w:rsidR="00E81B8E" w:rsidRPr="00DE3ED5" w:rsidRDefault="00E94BD9" w:rsidP="00BD12AB">
      <w:pPr>
        <w:pStyle w:val="NormalWeb"/>
        <w:shd w:val="clear" w:color="auto" w:fill="FFFFFF"/>
        <w:rPr>
          <w:rFonts w:asciiTheme="minorHAnsi" w:hAnsiTheme="minorHAnsi"/>
          <w:b/>
          <w:i/>
          <w:sz w:val="24"/>
          <w:szCs w:val="24"/>
        </w:rPr>
      </w:pPr>
      <w:r w:rsidRPr="00DE3ED5">
        <w:rPr>
          <w:rFonts w:asciiTheme="minorHAnsi" w:hAnsiTheme="minorHAnsi"/>
          <w:b/>
          <w:i/>
          <w:sz w:val="24"/>
          <w:szCs w:val="24"/>
        </w:rPr>
        <w:t>Senior lecturer                                                                    1</w:t>
      </w:r>
      <w:r w:rsidRPr="00DE3ED5">
        <w:rPr>
          <w:rFonts w:asciiTheme="minorHAnsi" w:hAnsiTheme="minorHAnsi"/>
          <w:b/>
          <w:i/>
          <w:sz w:val="24"/>
          <w:szCs w:val="24"/>
          <w:vertAlign w:val="superscript"/>
        </w:rPr>
        <w:t>st</w:t>
      </w:r>
      <w:r w:rsidRPr="00DE3ED5">
        <w:rPr>
          <w:rFonts w:asciiTheme="minorHAnsi" w:hAnsiTheme="minorHAnsi"/>
          <w:b/>
          <w:i/>
          <w:sz w:val="24"/>
          <w:szCs w:val="24"/>
        </w:rPr>
        <w:t xml:space="preserve"> July, 2013 - 1</w:t>
      </w:r>
      <w:r w:rsidRPr="00DE3ED5">
        <w:rPr>
          <w:rFonts w:asciiTheme="minorHAnsi" w:hAnsiTheme="minorHAnsi"/>
          <w:b/>
          <w:i/>
          <w:sz w:val="24"/>
          <w:szCs w:val="24"/>
          <w:vertAlign w:val="superscript"/>
        </w:rPr>
        <w:t>st</w:t>
      </w:r>
      <w:r w:rsidR="00DE3ED5">
        <w:rPr>
          <w:rFonts w:asciiTheme="minorHAnsi" w:hAnsiTheme="minorHAnsi"/>
          <w:b/>
          <w:i/>
          <w:sz w:val="24"/>
          <w:szCs w:val="24"/>
        </w:rPr>
        <w:t>A</w:t>
      </w:r>
      <w:r w:rsidRPr="00DE3ED5">
        <w:rPr>
          <w:rFonts w:asciiTheme="minorHAnsi" w:hAnsiTheme="minorHAnsi"/>
          <w:b/>
          <w:i/>
          <w:sz w:val="24"/>
          <w:szCs w:val="24"/>
        </w:rPr>
        <w:t>ugust, 2014</w:t>
      </w:r>
    </w:p>
    <w:p w:rsidR="00DE3ED5" w:rsidRDefault="00E81B8E" w:rsidP="00E81B8E">
      <w:pPr>
        <w:widowControl w:val="0"/>
        <w:autoSpaceDE w:val="0"/>
        <w:autoSpaceDN w:val="0"/>
        <w:adjustRightInd w:val="0"/>
        <w:spacing w:after="240"/>
        <w:rPr>
          <w:rFonts w:cs="Verdana"/>
          <w:color w:val="090039"/>
        </w:rPr>
      </w:pPr>
      <w:r w:rsidRPr="00DE3ED5">
        <w:rPr>
          <w:rFonts w:cs="Verdana"/>
          <w:color w:val="090039"/>
        </w:rPr>
        <w:t>Responsible for carrying out teaching and research duties.</w:t>
      </w:r>
    </w:p>
    <w:p w:rsidR="00E81B8E" w:rsidRPr="00DE3ED5" w:rsidRDefault="00E81B8E" w:rsidP="00E81B8E">
      <w:pPr>
        <w:widowControl w:val="0"/>
        <w:autoSpaceDE w:val="0"/>
        <w:autoSpaceDN w:val="0"/>
        <w:adjustRightInd w:val="0"/>
        <w:spacing w:after="240"/>
        <w:rPr>
          <w:rFonts w:cs="Verdana"/>
          <w:color w:val="090039"/>
        </w:rPr>
      </w:pPr>
      <w:r w:rsidRPr="00DE3ED5">
        <w:rPr>
          <w:rFonts w:cs="Verdana"/>
          <w:color w:val="090039"/>
        </w:rPr>
        <w:lastRenderedPageBreak/>
        <w:t xml:space="preserve">Involved in the administration of </w:t>
      </w:r>
      <w:r w:rsidR="00E94BD9" w:rsidRPr="00DE3ED5">
        <w:rPr>
          <w:rFonts w:cs="Verdana"/>
          <w:color w:val="090039"/>
        </w:rPr>
        <w:t>undergraduate</w:t>
      </w:r>
      <w:r w:rsidRPr="00DE3ED5">
        <w:rPr>
          <w:rFonts w:cs="Verdana"/>
          <w:color w:val="090039"/>
        </w:rPr>
        <w:t xml:space="preserve"> courses as well as responsible for organizing lectures and supervising seminars and tutorials. </w:t>
      </w:r>
    </w:p>
    <w:p w:rsidR="00E81B8E" w:rsidRPr="00DE3ED5" w:rsidRDefault="00E81B8E" w:rsidP="00E81B8E">
      <w:pPr>
        <w:widowControl w:val="0"/>
        <w:numPr>
          <w:ilvl w:val="0"/>
          <w:numId w:val="1"/>
        </w:numPr>
        <w:tabs>
          <w:tab w:val="left" w:pos="220"/>
          <w:tab w:val="left" w:pos="720"/>
        </w:tabs>
        <w:autoSpaceDE w:val="0"/>
        <w:autoSpaceDN w:val="0"/>
        <w:adjustRightInd w:val="0"/>
        <w:spacing w:after="106"/>
        <w:ind w:hanging="720"/>
        <w:rPr>
          <w:rFonts w:cs="Verdana"/>
          <w:color w:val="090039"/>
        </w:rPr>
      </w:pPr>
      <w:r w:rsidRPr="00DE3ED5">
        <w:rPr>
          <w:rFonts w:cs="Verdana"/>
          <w:color w:val="090039"/>
        </w:rPr>
        <w:t>Involved in the resea</w:t>
      </w:r>
      <w:r w:rsidR="00E94BD9" w:rsidRPr="00DE3ED5">
        <w:rPr>
          <w:rFonts w:cs="Verdana"/>
          <w:color w:val="090039"/>
        </w:rPr>
        <w:t>rch and designing of syllabus</w:t>
      </w:r>
      <w:r w:rsidRPr="00DE3ED5">
        <w:rPr>
          <w:rFonts w:cs="Verdana"/>
          <w:color w:val="090039"/>
        </w:rPr>
        <w:t xml:space="preserve"> and materials.</w:t>
      </w:r>
    </w:p>
    <w:p w:rsidR="00E81B8E" w:rsidRPr="00DE3ED5" w:rsidRDefault="00E81B8E" w:rsidP="00E81B8E">
      <w:pPr>
        <w:widowControl w:val="0"/>
        <w:numPr>
          <w:ilvl w:val="0"/>
          <w:numId w:val="1"/>
        </w:numPr>
        <w:tabs>
          <w:tab w:val="left" w:pos="220"/>
          <w:tab w:val="left" w:pos="720"/>
        </w:tabs>
        <w:autoSpaceDE w:val="0"/>
        <w:autoSpaceDN w:val="0"/>
        <w:adjustRightInd w:val="0"/>
        <w:spacing w:after="106"/>
        <w:ind w:hanging="720"/>
        <w:rPr>
          <w:rFonts w:cs="Verdana"/>
          <w:color w:val="090039"/>
        </w:rPr>
      </w:pPr>
      <w:r w:rsidRPr="00DE3ED5">
        <w:rPr>
          <w:rFonts w:cs="Verdana"/>
          <w:color w:val="090039"/>
        </w:rPr>
        <w:t>Assessing students course work and material.</w:t>
      </w:r>
    </w:p>
    <w:p w:rsidR="00E81B8E" w:rsidRPr="00DE3ED5" w:rsidRDefault="00E81B8E" w:rsidP="00E81B8E">
      <w:pPr>
        <w:widowControl w:val="0"/>
        <w:numPr>
          <w:ilvl w:val="0"/>
          <w:numId w:val="1"/>
        </w:numPr>
        <w:tabs>
          <w:tab w:val="left" w:pos="220"/>
          <w:tab w:val="left" w:pos="720"/>
        </w:tabs>
        <w:autoSpaceDE w:val="0"/>
        <w:autoSpaceDN w:val="0"/>
        <w:adjustRightInd w:val="0"/>
        <w:spacing w:after="106"/>
        <w:ind w:hanging="720"/>
        <w:rPr>
          <w:rFonts w:cs="Verdana"/>
          <w:color w:val="090039"/>
        </w:rPr>
      </w:pPr>
      <w:r w:rsidRPr="00DE3ED5">
        <w:rPr>
          <w:rFonts w:cs="Verdana"/>
          <w:color w:val="090039"/>
        </w:rPr>
        <w:t>Involved in the set up of exams and the marking of results.</w:t>
      </w:r>
    </w:p>
    <w:p w:rsidR="00E81B8E" w:rsidRPr="00DE3ED5" w:rsidRDefault="00E81B8E" w:rsidP="00E81B8E">
      <w:pPr>
        <w:widowControl w:val="0"/>
        <w:numPr>
          <w:ilvl w:val="0"/>
          <w:numId w:val="1"/>
        </w:numPr>
        <w:tabs>
          <w:tab w:val="left" w:pos="220"/>
          <w:tab w:val="left" w:pos="720"/>
        </w:tabs>
        <w:autoSpaceDE w:val="0"/>
        <w:autoSpaceDN w:val="0"/>
        <w:adjustRightInd w:val="0"/>
        <w:spacing w:after="106"/>
        <w:ind w:hanging="720"/>
        <w:rPr>
          <w:rFonts w:cs="Verdana"/>
          <w:color w:val="090039"/>
        </w:rPr>
      </w:pPr>
      <w:r w:rsidRPr="00DE3ED5">
        <w:rPr>
          <w:rFonts w:cs="Verdana"/>
          <w:color w:val="090039"/>
        </w:rPr>
        <w:t>Responsible for the departmental administrative tasks.</w:t>
      </w:r>
    </w:p>
    <w:p w:rsidR="00E81B8E" w:rsidRPr="00DE3ED5" w:rsidRDefault="00E81B8E" w:rsidP="00E81B8E">
      <w:pPr>
        <w:widowControl w:val="0"/>
        <w:numPr>
          <w:ilvl w:val="0"/>
          <w:numId w:val="1"/>
        </w:numPr>
        <w:tabs>
          <w:tab w:val="left" w:pos="220"/>
          <w:tab w:val="left" w:pos="720"/>
        </w:tabs>
        <w:autoSpaceDE w:val="0"/>
        <w:autoSpaceDN w:val="0"/>
        <w:adjustRightInd w:val="0"/>
        <w:spacing w:after="106"/>
        <w:ind w:hanging="720"/>
        <w:rPr>
          <w:rFonts w:cs="Verdana"/>
          <w:color w:val="090039"/>
        </w:rPr>
      </w:pPr>
      <w:r w:rsidRPr="00DE3ED5">
        <w:rPr>
          <w:rFonts w:cs="Verdana"/>
          <w:color w:val="090039"/>
        </w:rPr>
        <w:t>Providing mentoring, advice and support to students on a personal level.</w:t>
      </w:r>
    </w:p>
    <w:p w:rsidR="00E81B8E" w:rsidRPr="00DE3ED5" w:rsidRDefault="00E81B8E" w:rsidP="00E81B8E">
      <w:pPr>
        <w:widowControl w:val="0"/>
        <w:numPr>
          <w:ilvl w:val="0"/>
          <w:numId w:val="1"/>
        </w:numPr>
        <w:tabs>
          <w:tab w:val="left" w:pos="220"/>
          <w:tab w:val="left" w:pos="720"/>
        </w:tabs>
        <w:autoSpaceDE w:val="0"/>
        <w:autoSpaceDN w:val="0"/>
        <w:adjustRightInd w:val="0"/>
        <w:spacing w:after="106"/>
        <w:ind w:hanging="720"/>
        <w:rPr>
          <w:rFonts w:cs="Verdana"/>
          <w:color w:val="090039"/>
        </w:rPr>
      </w:pPr>
      <w:r w:rsidRPr="00DE3ED5">
        <w:rPr>
          <w:rFonts w:cs="Verdana"/>
          <w:color w:val="090039"/>
        </w:rPr>
        <w:t>Implementing University research projects and involved in its publication.</w:t>
      </w:r>
    </w:p>
    <w:p w:rsidR="00E81B8E" w:rsidRPr="00DE3ED5" w:rsidRDefault="00E81B8E" w:rsidP="00E81B8E">
      <w:pPr>
        <w:widowControl w:val="0"/>
        <w:numPr>
          <w:ilvl w:val="0"/>
          <w:numId w:val="1"/>
        </w:numPr>
        <w:tabs>
          <w:tab w:val="left" w:pos="220"/>
          <w:tab w:val="left" w:pos="720"/>
        </w:tabs>
        <w:autoSpaceDE w:val="0"/>
        <w:autoSpaceDN w:val="0"/>
        <w:adjustRightInd w:val="0"/>
        <w:spacing w:after="106"/>
        <w:ind w:hanging="720"/>
        <w:rPr>
          <w:rFonts w:cs="Verdana"/>
          <w:color w:val="090039"/>
        </w:rPr>
      </w:pPr>
      <w:r w:rsidRPr="00DE3ED5">
        <w:rPr>
          <w:rFonts w:cs="Verdana"/>
          <w:color w:val="090039"/>
        </w:rPr>
        <w:t>Prepared monthly reports for senior managers.</w:t>
      </w:r>
    </w:p>
    <w:p w:rsidR="00E81B8E" w:rsidRPr="00DE3ED5" w:rsidRDefault="00E81B8E" w:rsidP="00E81B8E">
      <w:pPr>
        <w:widowControl w:val="0"/>
        <w:numPr>
          <w:ilvl w:val="0"/>
          <w:numId w:val="1"/>
        </w:numPr>
        <w:tabs>
          <w:tab w:val="left" w:pos="220"/>
          <w:tab w:val="left" w:pos="720"/>
        </w:tabs>
        <w:autoSpaceDE w:val="0"/>
        <w:autoSpaceDN w:val="0"/>
        <w:adjustRightInd w:val="0"/>
        <w:spacing w:after="106"/>
        <w:ind w:hanging="720"/>
        <w:rPr>
          <w:rFonts w:cs="Verdana"/>
          <w:color w:val="090039"/>
        </w:rPr>
      </w:pPr>
      <w:r w:rsidRPr="00DE3ED5">
        <w:rPr>
          <w:rFonts w:cs="Verdana"/>
          <w:color w:val="090039"/>
        </w:rPr>
        <w:t>Actively leading class discussions and encouraging debate.</w:t>
      </w:r>
    </w:p>
    <w:p w:rsidR="00DE3ED5" w:rsidRPr="00DE3ED5" w:rsidRDefault="00DE3ED5" w:rsidP="00E81B8E">
      <w:pPr>
        <w:widowControl w:val="0"/>
        <w:autoSpaceDE w:val="0"/>
        <w:autoSpaceDN w:val="0"/>
        <w:adjustRightInd w:val="0"/>
        <w:spacing w:after="240"/>
        <w:rPr>
          <w:rFonts w:cs="Verdana"/>
          <w:b/>
          <w:i/>
          <w:color w:val="090039"/>
        </w:rPr>
      </w:pPr>
      <w:r w:rsidRPr="00DE3ED5">
        <w:rPr>
          <w:rFonts w:cs="Verdana"/>
          <w:b/>
          <w:i/>
          <w:color w:val="090039"/>
        </w:rPr>
        <w:t xml:space="preserve">Lecturer </w:t>
      </w:r>
      <w:r w:rsidR="00FA0B0C">
        <w:rPr>
          <w:rFonts w:cs="Verdana"/>
          <w:b/>
          <w:i/>
          <w:color w:val="090039"/>
        </w:rPr>
        <w:t>in Principle of Marketing</w:t>
      </w:r>
      <w:r w:rsidRPr="00DE3ED5">
        <w:rPr>
          <w:rFonts w:cs="Verdana"/>
          <w:b/>
          <w:i/>
          <w:color w:val="090039"/>
        </w:rPr>
        <w:t xml:space="preserve"> 1</w:t>
      </w:r>
      <w:r w:rsidRPr="00DE3ED5">
        <w:rPr>
          <w:rFonts w:cs="Verdana"/>
          <w:b/>
          <w:i/>
          <w:color w:val="090039"/>
          <w:vertAlign w:val="superscript"/>
        </w:rPr>
        <w:t>st</w:t>
      </w:r>
      <w:r w:rsidRPr="00DE3ED5">
        <w:rPr>
          <w:rFonts w:cs="Verdana"/>
          <w:b/>
          <w:i/>
          <w:color w:val="090039"/>
        </w:rPr>
        <w:t xml:space="preserve"> August – present </w:t>
      </w:r>
    </w:p>
    <w:p w:rsidR="00E81B8E" w:rsidRPr="00DE3ED5" w:rsidRDefault="00E81B8E" w:rsidP="00E81B8E">
      <w:pPr>
        <w:widowControl w:val="0"/>
        <w:autoSpaceDE w:val="0"/>
        <w:autoSpaceDN w:val="0"/>
        <w:adjustRightInd w:val="0"/>
        <w:spacing w:after="240"/>
        <w:rPr>
          <w:rFonts w:cs="Verdana"/>
          <w:color w:val="090039"/>
        </w:rPr>
      </w:pPr>
      <w:r w:rsidRPr="00DE3ED5">
        <w:rPr>
          <w:rFonts w:cs="Verdana"/>
          <w:color w:val="090039"/>
        </w:rPr>
        <w:t xml:space="preserve"> Delivering lectures to groups of students and using advanced teaching techniques to inspire and motivate them for higher level qualifications and then employment. </w:t>
      </w:r>
    </w:p>
    <w:p w:rsidR="00E81B8E" w:rsidRPr="00DE3ED5" w:rsidRDefault="00E81B8E" w:rsidP="00E81B8E">
      <w:pPr>
        <w:widowControl w:val="0"/>
        <w:numPr>
          <w:ilvl w:val="0"/>
          <w:numId w:val="2"/>
        </w:numPr>
        <w:tabs>
          <w:tab w:val="left" w:pos="220"/>
          <w:tab w:val="left" w:pos="720"/>
        </w:tabs>
        <w:autoSpaceDE w:val="0"/>
        <w:autoSpaceDN w:val="0"/>
        <w:adjustRightInd w:val="0"/>
        <w:spacing w:after="106"/>
        <w:ind w:hanging="720"/>
        <w:rPr>
          <w:rFonts w:cs="Verdana"/>
          <w:color w:val="090039"/>
        </w:rPr>
      </w:pPr>
      <w:r w:rsidRPr="00DE3ED5">
        <w:rPr>
          <w:rFonts w:cs="Verdana"/>
          <w:color w:val="090039"/>
        </w:rPr>
        <w:t>Organized, im</w:t>
      </w:r>
      <w:r w:rsidR="00DE3ED5" w:rsidRPr="00DE3ED5">
        <w:rPr>
          <w:rFonts w:cs="Verdana"/>
          <w:color w:val="090039"/>
        </w:rPr>
        <w:t>plemented seminars, workshops</w:t>
      </w:r>
      <w:r w:rsidRPr="00DE3ED5">
        <w:rPr>
          <w:rFonts w:cs="Verdana"/>
          <w:color w:val="090039"/>
        </w:rPr>
        <w:t>.</w:t>
      </w:r>
    </w:p>
    <w:p w:rsidR="00E81B8E" w:rsidRPr="00DE3ED5" w:rsidRDefault="00E81B8E" w:rsidP="00E81B8E">
      <w:pPr>
        <w:widowControl w:val="0"/>
        <w:numPr>
          <w:ilvl w:val="0"/>
          <w:numId w:val="2"/>
        </w:numPr>
        <w:tabs>
          <w:tab w:val="left" w:pos="220"/>
          <w:tab w:val="left" w:pos="720"/>
        </w:tabs>
        <w:autoSpaceDE w:val="0"/>
        <w:autoSpaceDN w:val="0"/>
        <w:adjustRightInd w:val="0"/>
        <w:spacing w:after="106"/>
        <w:ind w:hanging="720"/>
        <w:rPr>
          <w:rFonts w:cs="Verdana"/>
          <w:color w:val="090039"/>
        </w:rPr>
      </w:pPr>
      <w:r w:rsidRPr="00DE3ED5">
        <w:rPr>
          <w:rFonts w:cs="Verdana"/>
          <w:color w:val="090039"/>
        </w:rPr>
        <w:t>Was responsible for preparing learning material for courses and devising relevant practical activities.</w:t>
      </w:r>
    </w:p>
    <w:p w:rsidR="00E81B8E" w:rsidRPr="00DE3ED5" w:rsidRDefault="00E81B8E" w:rsidP="00E81B8E">
      <w:pPr>
        <w:widowControl w:val="0"/>
        <w:numPr>
          <w:ilvl w:val="0"/>
          <w:numId w:val="2"/>
        </w:numPr>
        <w:tabs>
          <w:tab w:val="left" w:pos="220"/>
          <w:tab w:val="left" w:pos="720"/>
        </w:tabs>
        <w:autoSpaceDE w:val="0"/>
        <w:autoSpaceDN w:val="0"/>
        <w:adjustRightInd w:val="0"/>
        <w:spacing w:after="106"/>
        <w:ind w:hanging="720"/>
        <w:rPr>
          <w:rFonts w:cs="Verdana"/>
          <w:color w:val="090039"/>
        </w:rPr>
      </w:pPr>
      <w:r w:rsidRPr="00DE3ED5">
        <w:rPr>
          <w:rFonts w:cs="Verdana"/>
          <w:color w:val="090039"/>
        </w:rPr>
        <w:t>Involved in course team activities and curriculum development for students.</w:t>
      </w:r>
    </w:p>
    <w:p w:rsidR="00E81B8E" w:rsidRDefault="00E81B8E" w:rsidP="00E81B8E">
      <w:pPr>
        <w:widowControl w:val="0"/>
        <w:numPr>
          <w:ilvl w:val="0"/>
          <w:numId w:val="2"/>
        </w:numPr>
        <w:tabs>
          <w:tab w:val="left" w:pos="220"/>
          <w:tab w:val="left" w:pos="720"/>
        </w:tabs>
        <w:autoSpaceDE w:val="0"/>
        <w:autoSpaceDN w:val="0"/>
        <w:adjustRightInd w:val="0"/>
        <w:spacing w:after="106"/>
        <w:ind w:hanging="720"/>
        <w:rPr>
          <w:rFonts w:cs="Verdana"/>
          <w:color w:val="090039"/>
        </w:rPr>
      </w:pPr>
      <w:r w:rsidRPr="00DE3ED5">
        <w:rPr>
          <w:rFonts w:cs="Verdana"/>
          <w:color w:val="090039"/>
        </w:rPr>
        <w:t>Participated in the interviewing of potential students.</w:t>
      </w:r>
    </w:p>
    <w:p w:rsidR="00DE3ED5" w:rsidRDefault="00DE3ED5" w:rsidP="00DE3ED5">
      <w:pPr>
        <w:widowControl w:val="0"/>
        <w:tabs>
          <w:tab w:val="left" w:pos="220"/>
          <w:tab w:val="left" w:pos="720"/>
        </w:tabs>
        <w:autoSpaceDE w:val="0"/>
        <w:autoSpaceDN w:val="0"/>
        <w:adjustRightInd w:val="0"/>
        <w:spacing w:after="106"/>
        <w:ind w:left="720"/>
        <w:rPr>
          <w:rFonts w:cs="Verdana"/>
          <w:color w:val="090039"/>
        </w:rPr>
      </w:pPr>
    </w:p>
    <w:p w:rsidR="00DE3ED5" w:rsidRDefault="00DE3ED5" w:rsidP="00DE3ED5">
      <w:pPr>
        <w:widowControl w:val="0"/>
        <w:tabs>
          <w:tab w:val="left" w:pos="220"/>
          <w:tab w:val="left" w:pos="720"/>
        </w:tabs>
        <w:autoSpaceDE w:val="0"/>
        <w:autoSpaceDN w:val="0"/>
        <w:adjustRightInd w:val="0"/>
        <w:spacing w:after="106"/>
        <w:rPr>
          <w:rFonts w:cs="Verdana"/>
          <w:b/>
          <w:color w:val="090039"/>
          <w:u w:val="single"/>
        </w:rPr>
      </w:pPr>
      <w:r w:rsidRPr="00DE3ED5">
        <w:rPr>
          <w:rFonts w:cs="Verdana"/>
          <w:b/>
          <w:color w:val="090039"/>
          <w:u w:val="single"/>
        </w:rPr>
        <w:t>SKILLS, ACTIVITIES &amp; INTERESTS</w:t>
      </w:r>
    </w:p>
    <w:p w:rsidR="00DE3ED5" w:rsidRDefault="00DE3ED5" w:rsidP="00DE3ED5">
      <w:pPr>
        <w:widowControl w:val="0"/>
        <w:tabs>
          <w:tab w:val="left" w:pos="220"/>
          <w:tab w:val="left" w:pos="720"/>
        </w:tabs>
        <w:autoSpaceDE w:val="0"/>
        <w:autoSpaceDN w:val="0"/>
        <w:adjustRightInd w:val="0"/>
        <w:spacing w:after="106"/>
        <w:rPr>
          <w:rFonts w:cs="Verdana"/>
          <w:b/>
          <w:color w:val="090039"/>
        </w:rPr>
      </w:pPr>
      <w:r>
        <w:rPr>
          <w:rFonts w:cs="Verdana"/>
          <w:b/>
          <w:color w:val="090039"/>
        </w:rPr>
        <w:t>Language: Fluent in Vietnam and English</w:t>
      </w:r>
    </w:p>
    <w:p w:rsidR="00DE3ED5" w:rsidRDefault="00DE3ED5" w:rsidP="00DE3ED5">
      <w:pPr>
        <w:widowControl w:val="0"/>
        <w:tabs>
          <w:tab w:val="left" w:pos="220"/>
          <w:tab w:val="left" w:pos="720"/>
        </w:tabs>
        <w:autoSpaceDE w:val="0"/>
        <w:autoSpaceDN w:val="0"/>
        <w:adjustRightInd w:val="0"/>
        <w:spacing w:after="106"/>
        <w:rPr>
          <w:rFonts w:cs="Verdana"/>
          <w:b/>
          <w:color w:val="090039"/>
        </w:rPr>
      </w:pPr>
      <w:r>
        <w:rPr>
          <w:rFonts w:cs="Verdana"/>
          <w:b/>
          <w:color w:val="090039"/>
        </w:rPr>
        <w:t xml:space="preserve">Activities: SVUK, Reading University Alumni, APD </w:t>
      </w:r>
      <w:r w:rsidR="00FA0B0C">
        <w:rPr>
          <w:rFonts w:cs="Verdana"/>
          <w:b/>
          <w:color w:val="090039"/>
        </w:rPr>
        <w:t>trade union</w:t>
      </w:r>
    </w:p>
    <w:p w:rsidR="00DE3ED5" w:rsidRPr="00DE3ED5" w:rsidRDefault="00DE3ED5" w:rsidP="00DE3ED5">
      <w:pPr>
        <w:widowControl w:val="0"/>
        <w:tabs>
          <w:tab w:val="left" w:pos="220"/>
          <w:tab w:val="left" w:pos="720"/>
        </w:tabs>
        <w:autoSpaceDE w:val="0"/>
        <w:autoSpaceDN w:val="0"/>
        <w:adjustRightInd w:val="0"/>
        <w:spacing w:after="106"/>
        <w:rPr>
          <w:rFonts w:cs="Verdana"/>
          <w:b/>
          <w:color w:val="090039"/>
        </w:rPr>
      </w:pPr>
      <w:r>
        <w:rPr>
          <w:rFonts w:cs="Verdana"/>
          <w:b/>
          <w:color w:val="090039"/>
        </w:rPr>
        <w:t xml:space="preserve">Interests: </w:t>
      </w:r>
      <w:r w:rsidR="00686004">
        <w:rPr>
          <w:rFonts w:cs="Verdana"/>
          <w:b/>
          <w:color w:val="090039"/>
        </w:rPr>
        <w:t>H</w:t>
      </w:r>
      <w:r>
        <w:rPr>
          <w:rFonts w:cs="Verdana"/>
          <w:b/>
          <w:color w:val="090039"/>
        </w:rPr>
        <w:t xml:space="preserve">anging out with friends, reading book and doing yoga </w:t>
      </w:r>
    </w:p>
    <w:p w:rsidR="00DE3ED5" w:rsidRPr="00DE3ED5" w:rsidRDefault="00DE3ED5" w:rsidP="00DE3ED5">
      <w:pPr>
        <w:widowControl w:val="0"/>
        <w:tabs>
          <w:tab w:val="left" w:pos="220"/>
          <w:tab w:val="left" w:pos="720"/>
        </w:tabs>
        <w:autoSpaceDE w:val="0"/>
        <w:autoSpaceDN w:val="0"/>
        <w:adjustRightInd w:val="0"/>
        <w:spacing w:after="106"/>
        <w:rPr>
          <w:rFonts w:cs="Verdana"/>
          <w:color w:val="090039"/>
        </w:rPr>
      </w:pPr>
    </w:p>
    <w:p w:rsidR="00E81B8E" w:rsidRPr="00DE3ED5" w:rsidRDefault="00E81B8E" w:rsidP="00BD12AB">
      <w:pPr>
        <w:pStyle w:val="NormalWeb"/>
        <w:shd w:val="clear" w:color="auto" w:fill="FFFFFF"/>
        <w:rPr>
          <w:rFonts w:asciiTheme="minorHAnsi" w:hAnsiTheme="minorHAnsi"/>
          <w:sz w:val="24"/>
          <w:szCs w:val="24"/>
        </w:rPr>
      </w:pPr>
    </w:p>
    <w:p w:rsidR="00BD12AB" w:rsidRPr="00DE3ED5" w:rsidRDefault="00BD12AB" w:rsidP="00BD12AB">
      <w:pPr>
        <w:pStyle w:val="NormalWeb"/>
        <w:shd w:val="clear" w:color="auto" w:fill="FFFFFF"/>
        <w:rPr>
          <w:rFonts w:asciiTheme="minorHAnsi" w:hAnsiTheme="minorHAnsi"/>
          <w:sz w:val="24"/>
          <w:szCs w:val="24"/>
        </w:rPr>
      </w:pPr>
    </w:p>
    <w:p w:rsidR="00BD12AB" w:rsidRPr="00DE3ED5" w:rsidRDefault="00BD12AB" w:rsidP="00BD12AB">
      <w:pPr>
        <w:pStyle w:val="NormalWeb"/>
        <w:shd w:val="clear" w:color="auto" w:fill="FFFFFF"/>
        <w:rPr>
          <w:rFonts w:asciiTheme="minorHAnsi" w:hAnsiTheme="minorHAnsi"/>
          <w:sz w:val="24"/>
          <w:szCs w:val="24"/>
        </w:rPr>
      </w:pPr>
    </w:p>
    <w:p w:rsidR="00BD12AB" w:rsidRPr="00DE3ED5" w:rsidRDefault="00BD12AB" w:rsidP="00217208">
      <w:pPr>
        <w:pStyle w:val="NormalWeb"/>
        <w:shd w:val="clear" w:color="auto" w:fill="FFFFFF"/>
        <w:rPr>
          <w:rFonts w:asciiTheme="minorHAnsi" w:hAnsiTheme="minorHAnsi"/>
          <w:sz w:val="24"/>
          <w:szCs w:val="24"/>
        </w:rPr>
      </w:pPr>
    </w:p>
    <w:p w:rsidR="00217208" w:rsidRPr="00DE3ED5" w:rsidRDefault="00217208" w:rsidP="001137D9">
      <w:pPr>
        <w:outlineLvl w:val="0"/>
        <w:rPr>
          <w:b/>
          <w:i/>
        </w:rPr>
      </w:pPr>
    </w:p>
    <w:sectPr w:rsidR="00217208" w:rsidRPr="00DE3ED5" w:rsidSect="00790A4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172E72"/>
    <w:rsid w:val="001137D9"/>
    <w:rsid w:val="00172E72"/>
    <w:rsid w:val="00217208"/>
    <w:rsid w:val="003867F5"/>
    <w:rsid w:val="0039528F"/>
    <w:rsid w:val="00446741"/>
    <w:rsid w:val="005040E1"/>
    <w:rsid w:val="00686004"/>
    <w:rsid w:val="00790A49"/>
    <w:rsid w:val="00802BEF"/>
    <w:rsid w:val="00AC455B"/>
    <w:rsid w:val="00BD12AB"/>
    <w:rsid w:val="00DE3ED5"/>
    <w:rsid w:val="00E81B8E"/>
    <w:rsid w:val="00E94BD9"/>
    <w:rsid w:val="00FA0B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E72"/>
    <w:rPr>
      <w:color w:val="0000FF" w:themeColor="hyperlink"/>
      <w:u w:val="single"/>
    </w:rPr>
  </w:style>
  <w:style w:type="paragraph" w:styleId="NormalWeb">
    <w:name w:val="Normal (Web)"/>
    <w:basedOn w:val="Normal"/>
    <w:uiPriority w:val="99"/>
    <w:semiHidden/>
    <w:unhideWhenUsed/>
    <w:rsid w:val="00217208"/>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6860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600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E72"/>
    <w:rPr>
      <w:color w:val="0000FF" w:themeColor="hyperlink"/>
      <w:u w:val="single"/>
    </w:rPr>
  </w:style>
  <w:style w:type="paragraph" w:styleId="NormalWeb">
    <w:name w:val="Normal (Web)"/>
    <w:basedOn w:val="Normal"/>
    <w:uiPriority w:val="99"/>
    <w:semiHidden/>
    <w:unhideWhenUsed/>
    <w:rsid w:val="00217208"/>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6860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6004"/>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21324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4524">
          <w:marLeft w:val="0"/>
          <w:marRight w:val="0"/>
          <w:marTop w:val="0"/>
          <w:marBottom w:val="0"/>
          <w:divBdr>
            <w:top w:val="none" w:sz="0" w:space="0" w:color="auto"/>
            <w:left w:val="none" w:sz="0" w:space="0" w:color="auto"/>
            <w:bottom w:val="none" w:sz="0" w:space="0" w:color="auto"/>
            <w:right w:val="none" w:sz="0" w:space="0" w:color="auto"/>
          </w:divBdr>
          <w:divsChild>
            <w:div w:id="1669019034">
              <w:marLeft w:val="0"/>
              <w:marRight w:val="0"/>
              <w:marTop w:val="0"/>
              <w:marBottom w:val="0"/>
              <w:divBdr>
                <w:top w:val="none" w:sz="0" w:space="0" w:color="auto"/>
                <w:left w:val="none" w:sz="0" w:space="0" w:color="auto"/>
                <w:bottom w:val="none" w:sz="0" w:space="0" w:color="auto"/>
                <w:right w:val="none" w:sz="0" w:space="0" w:color="auto"/>
              </w:divBdr>
              <w:divsChild>
                <w:div w:id="1568422448">
                  <w:marLeft w:val="0"/>
                  <w:marRight w:val="0"/>
                  <w:marTop w:val="0"/>
                  <w:marBottom w:val="0"/>
                  <w:divBdr>
                    <w:top w:val="none" w:sz="0" w:space="0" w:color="auto"/>
                    <w:left w:val="none" w:sz="0" w:space="0" w:color="auto"/>
                    <w:bottom w:val="none" w:sz="0" w:space="0" w:color="auto"/>
                    <w:right w:val="none" w:sz="0" w:space="0" w:color="auto"/>
                  </w:divBdr>
                  <w:divsChild>
                    <w:div w:id="8135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265436">
      <w:bodyDiv w:val="1"/>
      <w:marLeft w:val="0"/>
      <w:marRight w:val="0"/>
      <w:marTop w:val="0"/>
      <w:marBottom w:val="0"/>
      <w:divBdr>
        <w:top w:val="none" w:sz="0" w:space="0" w:color="auto"/>
        <w:left w:val="none" w:sz="0" w:space="0" w:color="auto"/>
        <w:bottom w:val="none" w:sz="0" w:space="0" w:color="auto"/>
        <w:right w:val="none" w:sz="0" w:space="0" w:color="auto"/>
      </w:divBdr>
      <w:divsChild>
        <w:div w:id="1912159780">
          <w:marLeft w:val="0"/>
          <w:marRight w:val="0"/>
          <w:marTop w:val="0"/>
          <w:marBottom w:val="0"/>
          <w:divBdr>
            <w:top w:val="none" w:sz="0" w:space="0" w:color="auto"/>
            <w:left w:val="none" w:sz="0" w:space="0" w:color="auto"/>
            <w:bottom w:val="none" w:sz="0" w:space="0" w:color="auto"/>
            <w:right w:val="none" w:sz="0" w:space="0" w:color="auto"/>
          </w:divBdr>
          <w:divsChild>
            <w:div w:id="1893496249">
              <w:marLeft w:val="0"/>
              <w:marRight w:val="0"/>
              <w:marTop w:val="0"/>
              <w:marBottom w:val="0"/>
              <w:divBdr>
                <w:top w:val="none" w:sz="0" w:space="0" w:color="auto"/>
                <w:left w:val="none" w:sz="0" w:space="0" w:color="auto"/>
                <w:bottom w:val="none" w:sz="0" w:space="0" w:color="auto"/>
                <w:right w:val="none" w:sz="0" w:space="0" w:color="auto"/>
              </w:divBdr>
              <w:divsChild>
                <w:div w:id="1332299647">
                  <w:marLeft w:val="0"/>
                  <w:marRight w:val="0"/>
                  <w:marTop w:val="0"/>
                  <w:marBottom w:val="0"/>
                  <w:divBdr>
                    <w:top w:val="none" w:sz="0" w:space="0" w:color="auto"/>
                    <w:left w:val="none" w:sz="0" w:space="0" w:color="auto"/>
                    <w:bottom w:val="none" w:sz="0" w:space="0" w:color="auto"/>
                    <w:right w:val="none" w:sz="0" w:space="0" w:color="auto"/>
                  </w:divBdr>
                  <w:divsChild>
                    <w:div w:id="6345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80677">
      <w:bodyDiv w:val="1"/>
      <w:marLeft w:val="0"/>
      <w:marRight w:val="0"/>
      <w:marTop w:val="0"/>
      <w:marBottom w:val="0"/>
      <w:divBdr>
        <w:top w:val="none" w:sz="0" w:space="0" w:color="auto"/>
        <w:left w:val="none" w:sz="0" w:space="0" w:color="auto"/>
        <w:bottom w:val="none" w:sz="0" w:space="0" w:color="auto"/>
        <w:right w:val="none" w:sz="0" w:space="0" w:color="auto"/>
      </w:divBdr>
      <w:divsChild>
        <w:div w:id="733700514">
          <w:marLeft w:val="0"/>
          <w:marRight w:val="0"/>
          <w:marTop w:val="0"/>
          <w:marBottom w:val="0"/>
          <w:divBdr>
            <w:top w:val="none" w:sz="0" w:space="0" w:color="auto"/>
            <w:left w:val="none" w:sz="0" w:space="0" w:color="auto"/>
            <w:bottom w:val="none" w:sz="0" w:space="0" w:color="auto"/>
            <w:right w:val="none" w:sz="0" w:space="0" w:color="auto"/>
          </w:divBdr>
          <w:divsChild>
            <w:div w:id="2077320564">
              <w:marLeft w:val="0"/>
              <w:marRight w:val="0"/>
              <w:marTop w:val="0"/>
              <w:marBottom w:val="0"/>
              <w:divBdr>
                <w:top w:val="none" w:sz="0" w:space="0" w:color="auto"/>
                <w:left w:val="none" w:sz="0" w:space="0" w:color="auto"/>
                <w:bottom w:val="none" w:sz="0" w:space="0" w:color="auto"/>
                <w:right w:val="none" w:sz="0" w:space="0" w:color="auto"/>
              </w:divBdr>
              <w:divsChild>
                <w:div w:id="584607391">
                  <w:marLeft w:val="0"/>
                  <w:marRight w:val="0"/>
                  <w:marTop w:val="0"/>
                  <w:marBottom w:val="0"/>
                  <w:divBdr>
                    <w:top w:val="none" w:sz="0" w:space="0" w:color="auto"/>
                    <w:left w:val="none" w:sz="0" w:space="0" w:color="auto"/>
                    <w:bottom w:val="none" w:sz="0" w:space="0" w:color="auto"/>
                    <w:right w:val="none" w:sz="0" w:space="0" w:color="auto"/>
                  </w:divBdr>
                  <w:divsChild>
                    <w:div w:id="14641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7060">
      <w:bodyDiv w:val="1"/>
      <w:marLeft w:val="0"/>
      <w:marRight w:val="0"/>
      <w:marTop w:val="0"/>
      <w:marBottom w:val="0"/>
      <w:divBdr>
        <w:top w:val="none" w:sz="0" w:space="0" w:color="auto"/>
        <w:left w:val="none" w:sz="0" w:space="0" w:color="auto"/>
        <w:bottom w:val="none" w:sz="0" w:space="0" w:color="auto"/>
        <w:right w:val="none" w:sz="0" w:space="0" w:color="auto"/>
      </w:divBdr>
      <w:divsChild>
        <w:div w:id="1600137067">
          <w:marLeft w:val="0"/>
          <w:marRight w:val="0"/>
          <w:marTop w:val="0"/>
          <w:marBottom w:val="0"/>
          <w:divBdr>
            <w:top w:val="none" w:sz="0" w:space="0" w:color="auto"/>
            <w:left w:val="none" w:sz="0" w:space="0" w:color="auto"/>
            <w:bottom w:val="none" w:sz="0" w:space="0" w:color="auto"/>
            <w:right w:val="none" w:sz="0" w:space="0" w:color="auto"/>
          </w:divBdr>
          <w:divsChild>
            <w:div w:id="1038503544">
              <w:marLeft w:val="0"/>
              <w:marRight w:val="0"/>
              <w:marTop w:val="0"/>
              <w:marBottom w:val="0"/>
              <w:divBdr>
                <w:top w:val="none" w:sz="0" w:space="0" w:color="auto"/>
                <w:left w:val="none" w:sz="0" w:space="0" w:color="auto"/>
                <w:bottom w:val="none" w:sz="0" w:space="0" w:color="auto"/>
                <w:right w:val="none" w:sz="0" w:space="0" w:color="auto"/>
              </w:divBdr>
              <w:divsChild>
                <w:div w:id="1972980699">
                  <w:marLeft w:val="0"/>
                  <w:marRight w:val="0"/>
                  <w:marTop w:val="0"/>
                  <w:marBottom w:val="0"/>
                  <w:divBdr>
                    <w:top w:val="none" w:sz="0" w:space="0" w:color="auto"/>
                    <w:left w:val="none" w:sz="0" w:space="0" w:color="auto"/>
                    <w:bottom w:val="none" w:sz="0" w:space="0" w:color="auto"/>
                    <w:right w:val="none" w:sz="0" w:space="0" w:color="auto"/>
                  </w:divBdr>
                  <w:divsChild>
                    <w:div w:id="1289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7504">
      <w:bodyDiv w:val="1"/>
      <w:marLeft w:val="0"/>
      <w:marRight w:val="0"/>
      <w:marTop w:val="0"/>
      <w:marBottom w:val="0"/>
      <w:divBdr>
        <w:top w:val="none" w:sz="0" w:space="0" w:color="auto"/>
        <w:left w:val="none" w:sz="0" w:space="0" w:color="auto"/>
        <w:bottom w:val="none" w:sz="0" w:space="0" w:color="auto"/>
        <w:right w:val="none" w:sz="0" w:space="0" w:color="auto"/>
      </w:divBdr>
      <w:divsChild>
        <w:div w:id="1062095099">
          <w:marLeft w:val="0"/>
          <w:marRight w:val="0"/>
          <w:marTop w:val="0"/>
          <w:marBottom w:val="0"/>
          <w:divBdr>
            <w:top w:val="none" w:sz="0" w:space="0" w:color="auto"/>
            <w:left w:val="none" w:sz="0" w:space="0" w:color="auto"/>
            <w:bottom w:val="none" w:sz="0" w:space="0" w:color="auto"/>
            <w:right w:val="none" w:sz="0" w:space="0" w:color="auto"/>
          </w:divBdr>
          <w:divsChild>
            <w:div w:id="1621305462">
              <w:marLeft w:val="0"/>
              <w:marRight w:val="0"/>
              <w:marTop w:val="0"/>
              <w:marBottom w:val="0"/>
              <w:divBdr>
                <w:top w:val="none" w:sz="0" w:space="0" w:color="auto"/>
                <w:left w:val="none" w:sz="0" w:space="0" w:color="auto"/>
                <w:bottom w:val="none" w:sz="0" w:space="0" w:color="auto"/>
                <w:right w:val="none" w:sz="0" w:space="0" w:color="auto"/>
              </w:divBdr>
              <w:divsChild>
                <w:div w:id="774053799">
                  <w:marLeft w:val="0"/>
                  <w:marRight w:val="0"/>
                  <w:marTop w:val="0"/>
                  <w:marBottom w:val="0"/>
                  <w:divBdr>
                    <w:top w:val="none" w:sz="0" w:space="0" w:color="auto"/>
                    <w:left w:val="none" w:sz="0" w:space="0" w:color="auto"/>
                    <w:bottom w:val="none" w:sz="0" w:space="0" w:color="auto"/>
                    <w:right w:val="none" w:sz="0" w:space="0" w:color="auto"/>
                  </w:divBdr>
                  <w:divsChild>
                    <w:div w:id="8307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09373">
      <w:bodyDiv w:val="1"/>
      <w:marLeft w:val="0"/>
      <w:marRight w:val="0"/>
      <w:marTop w:val="0"/>
      <w:marBottom w:val="0"/>
      <w:divBdr>
        <w:top w:val="none" w:sz="0" w:space="0" w:color="auto"/>
        <w:left w:val="none" w:sz="0" w:space="0" w:color="auto"/>
        <w:bottom w:val="none" w:sz="0" w:space="0" w:color="auto"/>
        <w:right w:val="none" w:sz="0" w:space="0" w:color="auto"/>
      </w:divBdr>
      <w:divsChild>
        <w:div w:id="748386498">
          <w:marLeft w:val="0"/>
          <w:marRight w:val="0"/>
          <w:marTop w:val="0"/>
          <w:marBottom w:val="0"/>
          <w:divBdr>
            <w:top w:val="none" w:sz="0" w:space="0" w:color="auto"/>
            <w:left w:val="none" w:sz="0" w:space="0" w:color="auto"/>
            <w:bottom w:val="none" w:sz="0" w:space="0" w:color="auto"/>
            <w:right w:val="none" w:sz="0" w:space="0" w:color="auto"/>
          </w:divBdr>
          <w:divsChild>
            <w:div w:id="845360219">
              <w:marLeft w:val="0"/>
              <w:marRight w:val="0"/>
              <w:marTop w:val="0"/>
              <w:marBottom w:val="0"/>
              <w:divBdr>
                <w:top w:val="none" w:sz="0" w:space="0" w:color="auto"/>
                <w:left w:val="none" w:sz="0" w:space="0" w:color="auto"/>
                <w:bottom w:val="none" w:sz="0" w:space="0" w:color="auto"/>
                <w:right w:val="none" w:sz="0" w:space="0" w:color="auto"/>
              </w:divBdr>
              <w:divsChild>
                <w:div w:id="1523474780">
                  <w:marLeft w:val="0"/>
                  <w:marRight w:val="0"/>
                  <w:marTop w:val="0"/>
                  <w:marBottom w:val="0"/>
                  <w:divBdr>
                    <w:top w:val="none" w:sz="0" w:space="0" w:color="auto"/>
                    <w:left w:val="none" w:sz="0" w:space="0" w:color="auto"/>
                    <w:bottom w:val="none" w:sz="0" w:space="0" w:color="auto"/>
                    <w:right w:val="none" w:sz="0" w:space="0" w:color="auto"/>
                  </w:divBdr>
                  <w:divsChild>
                    <w:div w:id="9192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70011">
      <w:bodyDiv w:val="1"/>
      <w:marLeft w:val="0"/>
      <w:marRight w:val="0"/>
      <w:marTop w:val="0"/>
      <w:marBottom w:val="0"/>
      <w:divBdr>
        <w:top w:val="none" w:sz="0" w:space="0" w:color="auto"/>
        <w:left w:val="none" w:sz="0" w:space="0" w:color="auto"/>
        <w:bottom w:val="none" w:sz="0" w:space="0" w:color="auto"/>
        <w:right w:val="none" w:sz="0" w:space="0" w:color="auto"/>
      </w:divBdr>
      <w:divsChild>
        <w:div w:id="979699092">
          <w:marLeft w:val="0"/>
          <w:marRight w:val="0"/>
          <w:marTop w:val="0"/>
          <w:marBottom w:val="0"/>
          <w:divBdr>
            <w:top w:val="none" w:sz="0" w:space="0" w:color="auto"/>
            <w:left w:val="none" w:sz="0" w:space="0" w:color="auto"/>
            <w:bottom w:val="none" w:sz="0" w:space="0" w:color="auto"/>
            <w:right w:val="none" w:sz="0" w:space="0" w:color="auto"/>
          </w:divBdr>
          <w:divsChild>
            <w:div w:id="1317412267">
              <w:marLeft w:val="0"/>
              <w:marRight w:val="0"/>
              <w:marTop w:val="0"/>
              <w:marBottom w:val="0"/>
              <w:divBdr>
                <w:top w:val="none" w:sz="0" w:space="0" w:color="auto"/>
                <w:left w:val="none" w:sz="0" w:space="0" w:color="auto"/>
                <w:bottom w:val="none" w:sz="0" w:space="0" w:color="auto"/>
                <w:right w:val="none" w:sz="0" w:space="0" w:color="auto"/>
              </w:divBdr>
              <w:divsChild>
                <w:div w:id="1115755750">
                  <w:marLeft w:val="0"/>
                  <w:marRight w:val="0"/>
                  <w:marTop w:val="0"/>
                  <w:marBottom w:val="0"/>
                  <w:divBdr>
                    <w:top w:val="none" w:sz="0" w:space="0" w:color="auto"/>
                    <w:left w:val="none" w:sz="0" w:space="0" w:color="auto"/>
                    <w:bottom w:val="none" w:sz="0" w:space="0" w:color="auto"/>
                    <w:right w:val="none" w:sz="0" w:space="0" w:color="auto"/>
                  </w:divBdr>
                  <w:divsChild>
                    <w:div w:id="10158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angdq.214@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27BF0-68D1-AC44-B414-7BEE3219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Admin</cp:lastModifiedBy>
  <cp:revision>2</cp:revision>
  <cp:lastPrinted>2014-10-22T15:09:00Z</cp:lastPrinted>
  <dcterms:created xsi:type="dcterms:W3CDTF">2017-02-23T15:04:00Z</dcterms:created>
  <dcterms:modified xsi:type="dcterms:W3CDTF">2017-02-23T15:04:00Z</dcterms:modified>
</cp:coreProperties>
</file>